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6D" w:rsidRPr="002B3402" w:rsidRDefault="005B3150">
      <w:pPr>
        <w:rPr>
          <w:rFonts w:ascii="DFKai-SB" w:eastAsia="DFKai-SB" w:hAnsi="DFKai-SB"/>
          <w:lang w:val="en-IE"/>
        </w:rPr>
      </w:pPr>
      <w:r w:rsidRPr="005B3150">
        <w:rPr>
          <w:rFonts w:ascii="DFKai-SB" w:eastAsia="DFKai-SB" w:hAnsi="DFKai-SB"/>
          <w:b/>
          <w:sz w:val="28"/>
          <w:szCs w:val="28"/>
          <w:u w:val="single"/>
          <w:lang w:val="en-I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in;height:45pt" fillcolor="black" strokecolor="white">
            <v:shadow on="t" color="#868686" opacity=".5" offset="-6pt,-6pt"/>
            <v:textpath style="font-family:&quot;Arial Black&quot;" fitshape="t" trim="t" string="Cloghroe Church Appeal.&#10; Update"/>
          </v:shape>
        </w:pict>
      </w:r>
    </w:p>
    <w:p w:rsidR="00FC6285" w:rsidRPr="00FC6285" w:rsidRDefault="00047833" w:rsidP="00FC6285">
      <w:pPr>
        <w:spacing w:after="0"/>
        <w:ind w:left="2880" w:firstLine="720"/>
        <w:rPr>
          <w:rStyle w:val="SubtleEmphasis"/>
          <w:rFonts w:ascii="DFKai-SB" w:eastAsia="DFKai-SB" w:hAnsi="DFKai-SB"/>
          <w:b/>
          <w:sz w:val="16"/>
          <w:szCs w:val="16"/>
          <w:u w:val="single"/>
        </w:rPr>
      </w:pPr>
      <w:r>
        <w:rPr>
          <w:rStyle w:val="SubtleEmphasis"/>
          <w:rFonts w:ascii="DFKai-SB" w:eastAsia="DFKai-SB" w:hAnsi="DFKai-SB"/>
          <w:b/>
          <w:sz w:val="16"/>
          <w:szCs w:val="16"/>
          <w:u w:val="single"/>
        </w:rPr>
        <w:t>January 2015</w:t>
      </w:r>
    </w:p>
    <w:p w:rsidR="008E4D9C" w:rsidRPr="004C142A" w:rsidRDefault="003C41C0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 w:rsidRPr="004C142A">
        <w:rPr>
          <w:rStyle w:val="SubtleEmphasis"/>
          <w:rFonts w:ascii="DFKai-SB" w:eastAsia="DFKai-SB" w:hAnsi="DFKai-SB"/>
          <w:sz w:val="18"/>
          <w:szCs w:val="18"/>
        </w:rPr>
        <w:t>Dear Parishioner</w:t>
      </w:r>
    </w:p>
    <w:p w:rsidR="00FC6285" w:rsidRDefault="00FC6285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58354C" w:rsidRPr="00303339" w:rsidRDefault="009204E8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 xml:space="preserve">I would like to thank you all for your </w:t>
      </w:r>
      <w:r w:rsidR="00A65ABE">
        <w:rPr>
          <w:rStyle w:val="SubtleEmphasis"/>
          <w:rFonts w:ascii="DFKai-SB" w:eastAsia="DFKai-SB" w:hAnsi="DFKai-SB"/>
          <w:sz w:val="18"/>
          <w:szCs w:val="18"/>
        </w:rPr>
        <w:t xml:space="preserve">continuing 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support and in particular </w:t>
      </w:r>
      <w:proofErr w:type="gramStart"/>
      <w:r w:rsidR="00303339">
        <w:rPr>
          <w:rStyle w:val="SubtleEmphasis"/>
          <w:rFonts w:ascii="DFKai-SB" w:eastAsia="DFKai-SB" w:hAnsi="DFKai-SB"/>
          <w:sz w:val="18"/>
          <w:szCs w:val="18"/>
        </w:rPr>
        <w:t>your</w:t>
      </w:r>
      <w:proofErr w:type="gramEnd"/>
      <w:r w:rsidR="00A65ABE">
        <w:rPr>
          <w:rStyle w:val="SubtleEmphasis"/>
          <w:rFonts w:ascii="DFKai-SB" w:eastAsia="DFKai-SB" w:hAnsi="DFKai-SB"/>
          <w:sz w:val="18"/>
          <w:szCs w:val="18"/>
        </w:rPr>
        <w:t xml:space="preserve"> most </w:t>
      </w:r>
      <w:r>
        <w:rPr>
          <w:rStyle w:val="SubtleEmphasis"/>
          <w:rFonts w:ascii="DFKai-SB" w:eastAsia="DFKai-SB" w:hAnsi="DFKai-SB"/>
          <w:sz w:val="18"/>
          <w:szCs w:val="18"/>
        </w:rPr>
        <w:t>generous contributions to the</w:t>
      </w:r>
      <w:r w:rsidR="00CC4153">
        <w:rPr>
          <w:rStyle w:val="SubtleEmphasis"/>
          <w:rFonts w:ascii="DFKai-SB" w:eastAsia="DFKai-SB" w:hAnsi="DFKai-SB"/>
          <w:sz w:val="18"/>
          <w:szCs w:val="18"/>
        </w:rPr>
        <w:t xml:space="preserve"> </w:t>
      </w:r>
      <w:proofErr w:type="spellStart"/>
      <w:r w:rsidR="00CC4153">
        <w:rPr>
          <w:rStyle w:val="SubtleEmphasis"/>
          <w:rFonts w:ascii="DFKai-SB" w:eastAsia="DFKai-SB" w:hAnsi="DFKai-SB"/>
          <w:sz w:val="18"/>
          <w:szCs w:val="18"/>
        </w:rPr>
        <w:t>Inniscarra</w:t>
      </w:r>
      <w:proofErr w:type="spellEnd"/>
      <w:r>
        <w:rPr>
          <w:rStyle w:val="SubtleEmphasis"/>
          <w:rFonts w:ascii="DFKai-SB" w:eastAsia="DFKai-SB" w:hAnsi="DFKai-SB"/>
          <w:sz w:val="18"/>
          <w:szCs w:val="18"/>
        </w:rPr>
        <w:t xml:space="preserve"> Parish Building fund</w:t>
      </w:r>
      <w:r w:rsidR="00A65ABE">
        <w:rPr>
          <w:rStyle w:val="SubtleEmphasis"/>
          <w:rFonts w:ascii="DFKai-SB" w:eastAsia="DFKai-SB" w:hAnsi="DFKai-SB"/>
          <w:sz w:val="18"/>
          <w:szCs w:val="18"/>
        </w:rPr>
        <w:t xml:space="preserve"> over the past few months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. </w:t>
      </w:r>
      <w:proofErr w:type="gramStart"/>
      <w:r>
        <w:rPr>
          <w:rStyle w:val="SubtleEmphasis"/>
          <w:rFonts w:ascii="DFKai-SB" w:eastAsia="DFKai-SB" w:hAnsi="DFKai-SB"/>
          <w:sz w:val="18"/>
          <w:szCs w:val="18"/>
        </w:rPr>
        <w:t xml:space="preserve">To all those who have 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>as</w:t>
      </w:r>
      <w:r>
        <w:rPr>
          <w:rStyle w:val="SubtleEmphasis"/>
          <w:rFonts w:ascii="DFKai-SB" w:eastAsia="DFKai-SB" w:hAnsi="DFKai-SB"/>
          <w:sz w:val="18"/>
          <w:szCs w:val="18"/>
        </w:rPr>
        <w:t>sisted in any way to progress this project to its present state</w:t>
      </w:r>
      <w:r w:rsidR="00CC4153">
        <w:rPr>
          <w:rStyle w:val="SubtleEmphasis"/>
          <w:rFonts w:ascii="DFKai-SB" w:eastAsia="DFKai-SB" w:hAnsi="DFKai-SB"/>
          <w:sz w:val="18"/>
          <w:szCs w:val="18"/>
        </w:rPr>
        <w:t>,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our </w:t>
      </w:r>
      <w:r w:rsidR="00D22B12">
        <w:rPr>
          <w:rStyle w:val="SubtleEmphasis"/>
          <w:rFonts w:ascii="DFKai-SB" w:eastAsia="DFKai-SB" w:hAnsi="DFKai-SB"/>
          <w:sz w:val="18"/>
          <w:szCs w:val="18"/>
        </w:rPr>
        <w:t>heartfelt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thanks.</w:t>
      </w:r>
      <w:proofErr w:type="gramEnd"/>
    </w:p>
    <w:p w:rsidR="00BC015F" w:rsidRPr="00FC6285" w:rsidRDefault="00BC015F" w:rsidP="00FC6285">
      <w:pPr>
        <w:spacing w:after="0"/>
        <w:jc w:val="center"/>
        <w:rPr>
          <w:rStyle w:val="SubtleEmphasis"/>
          <w:rFonts w:ascii="DFKai-SB" w:eastAsia="DFKai-SB" w:hAnsi="DFKai-SB"/>
          <w:b/>
          <w:sz w:val="22"/>
          <w:szCs w:val="22"/>
          <w:u w:val="single"/>
        </w:rPr>
      </w:pPr>
      <w:r w:rsidRPr="00FC6285">
        <w:rPr>
          <w:rStyle w:val="SubtleEmphasis"/>
          <w:rFonts w:ascii="DFKai-SB" w:eastAsia="DFKai-SB" w:hAnsi="DFKai-SB"/>
          <w:b/>
          <w:sz w:val="22"/>
          <w:szCs w:val="22"/>
          <w:u w:val="single"/>
        </w:rPr>
        <w:t>The Project</w:t>
      </w:r>
    </w:p>
    <w:p w:rsidR="00090971" w:rsidRDefault="009204E8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 xml:space="preserve">As I previously announced Summerhill </w:t>
      </w:r>
      <w:r w:rsidR="00A65ABE">
        <w:rPr>
          <w:rStyle w:val="SubtleEmphasis"/>
          <w:rFonts w:ascii="DFKai-SB" w:eastAsia="DFKai-SB" w:hAnsi="DFKai-SB"/>
          <w:sz w:val="18"/>
          <w:szCs w:val="18"/>
        </w:rPr>
        <w:t>Construction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from our </w:t>
      </w:r>
      <w:r w:rsidR="00A65ABE">
        <w:rPr>
          <w:rStyle w:val="SubtleEmphasis"/>
          <w:rFonts w:ascii="DFKai-SB" w:eastAsia="DFKai-SB" w:hAnsi="DFKai-SB"/>
          <w:sz w:val="18"/>
          <w:szCs w:val="18"/>
        </w:rPr>
        <w:t>neighbo</w:t>
      </w:r>
      <w:r w:rsidR="00303339">
        <w:rPr>
          <w:rStyle w:val="SubtleEmphasis"/>
          <w:rFonts w:ascii="DFKai-SB" w:eastAsia="DFKai-SB" w:hAnsi="DFKai-SB"/>
          <w:sz w:val="18"/>
          <w:szCs w:val="18"/>
        </w:rPr>
        <w:t>u</w:t>
      </w:r>
      <w:r w:rsidR="00A65ABE">
        <w:rPr>
          <w:rStyle w:val="SubtleEmphasis"/>
          <w:rFonts w:ascii="DFKai-SB" w:eastAsia="DFKai-SB" w:hAnsi="DFKai-SB"/>
          <w:sz w:val="18"/>
          <w:szCs w:val="18"/>
        </w:rPr>
        <w:t>ring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parish of Dono</w:t>
      </w:r>
      <w:r w:rsidR="00A65ABE">
        <w:rPr>
          <w:rStyle w:val="SubtleEmphasis"/>
          <w:rFonts w:ascii="DFKai-SB" w:eastAsia="DFKai-SB" w:hAnsi="DFKai-SB"/>
          <w:sz w:val="18"/>
          <w:szCs w:val="18"/>
        </w:rPr>
        <w:t>u</w:t>
      </w:r>
      <w:r>
        <w:rPr>
          <w:rStyle w:val="SubtleEmphasis"/>
          <w:rFonts w:ascii="DFKai-SB" w:eastAsia="DFKai-SB" w:hAnsi="DFKai-SB"/>
          <w:sz w:val="18"/>
          <w:szCs w:val="18"/>
        </w:rPr>
        <w:t>g</w:t>
      </w:r>
      <w:r w:rsidR="00A65ABE">
        <w:rPr>
          <w:rStyle w:val="SubtleEmphasis"/>
          <w:rFonts w:ascii="DFKai-SB" w:eastAsia="DFKai-SB" w:hAnsi="DFKai-SB"/>
          <w:sz w:val="18"/>
          <w:szCs w:val="18"/>
        </w:rPr>
        <w:t>hmore have been appointed as the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Main Contractor for the project. </w:t>
      </w:r>
      <w:r w:rsidR="00FC6285">
        <w:rPr>
          <w:rStyle w:val="SubtleEmphasis"/>
          <w:rFonts w:ascii="DFKai-SB" w:eastAsia="DFKai-SB" w:hAnsi="DFKai-SB"/>
          <w:sz w:val="18"/>
          <w:szCs w:val="18"/>
        </w:rPr>
        <w:t>P</w:t>
      </w:r>
      <w:r w:rsidR="00090971">
        <w:rPr>
          <w:rStyle w:val="SubtleEmphasis"/>
          <w:rFonts w:ascii="DFKai-SB" w:eastAsia="DFKai-SB" w:hAnsi="DFKai-SB"/>
          <w:sz w:val="18"/>
          <w:szCs w:val="18"/>
        </w:rPr>
        <w:t>lanning permission was secured</w:t>
      </w:r>
      <w:r w:rsidR="00FC6285">
        <w:rPr>
          <w:rStyle w:val="SubtleEmphasis"/>
          <w:rFonts w:ascii="DFKai-SB" w:eastAsia="DFKai-SB" w:hAnsi="DFKai-SB"/>
          <w:sz w:val="18"/>
          <w:szCs w:val="18"/>
        </w:rPr>
        <w:t xml:space="preserve"> for the Church renovation and modernization in May 2014. 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Since that time </w:t>
      </w:r>
      <w:r w:rsidR="00A65ABE">
        <w:rPr>
          <w:rStyle w:val="SubtleEmphasis"/>
          <w:rFonts w:ascii="DFKai-SB" w:eastAsia="DFKai-SB" w:hAnsi="DFKai-SB"/>
          <w:sz w:val="18"/>
          <w:szCs w:val="18"/>
        </w:rPr>
        <w:t xml:space="preserve">a lot of unseen but </w:t>
      </w:r>
      <w:r w:rsidR="00FC6285">
        <w:rPr>
          <w:rStyle w:val="SubtleEmphasis"/>
          <w:rFonts w:ascii="DFKai-SB" w:eastAsia="DFKai-SB" w:hAnsi="DFKai-SB"/>
          <w:sz w:val="18"/>
          <w:szCs w:val="18"/>
        </w:rPr>
        <w:t xml:space="preserve">     </w:t>
      </w:r>
      <w:r w:rsidR="00A65ABE">
        <w:rPr>
          <w:rStyle w:val="SubtleEmphasis"/>
          <w:rFonts w:ascii="DFKai-SB" w:eastAsia="DFKai-SB" w:hAnsi="DFKai-SB"/>
          <w:sz w:val="18"/>
          <w:szCs w:val="18"/>
        </w:rPr>
        <w:t>important work</w:t>
      </w:r>
      <w:r w:rsidR="00CC4153">
        <w:rPr>
          <w:rStyle w:val="SubtleEmphasis"/>
          <w:rFonts w:ascii="DFKai-SB" w:eastAsia="DFKai-SB" w:hAnsi="DFKai-SB"/>
          <w:sz w:val="18"/>
          <w:szCs w:val="18"/>
        </w:rPr>
        <w:t>s have</w:t>
      </w:r>
      <w:r w:rsidR="00A65ABE">
        <w:rPr>
          <w:rStyle w:val="SubtleEmphasis"/>
          <w:rFonts w:ascii="DFKai-SB" w:eastAsia="DFKai-SB" w:hAnsi="DFKai-SB"/>
          <w:sz w:val="18"/>
          <w:szCs w:val="18"/>
        </w:rPr>
        <w:t xml:space="preserve"> been completed</w:t>
      </w:r>
      <w:r w:rsidR="00FC6285">
        <w:rPr>
          <w:rStyle w:val="SubtleEmphasis"/>
          <w:rFonts w:ascii="DFKai-SB" w:eastAsia="DFKai-SB" w:hAnsi="DFKai-SB"/>
          <w:sz w:val="18"/>
          <w:szCs w:val="18"/>
        </w:rPr>
        <w:t>, the</w:t>
      </w:r>
      <w:r w:rsidR="00303339">
        <w:rPr>
          <w:rStyle w:val="SubtleEmphasis"/>
          <w:rFonts w:ascii="DFKai-SB" w:eastAsia="DFKai-SB" w:hAnsi="DFKai-SB"/>
          <w:sz w:val="18"/>
          <w:szCs w:val="18"/>
        </w:rPr>
        <w:t>s</w:t>
      </w:r>
      <w:r w:rsidR="00FC6285">
        <w:rPr>
          <w:rStyle w:val="SubtleEmphasis"/>
          <w:rFonts w:ascii="DFKai-SB" w:eastAsia="DFKai-SB" w:hAnsi="DFKai-SB"/>
          <w:sz w:val="18"/>
          <w:szCs w:val="18"/>
        </w:rPr>
        <w:t>e include;</w:t>
      </w:r>
      <w:r w:rsidR="00A65ABE">
        <w:rPr>
          <w:rStyle w:val="SubtleEmphasis"/>
          <w:rFonts w:ascii="DFKai-SB" w:eastAsia="DFKai-SB" w:hAnsi="DFKai-SB"/>
          <w:sz w:val="18"/>
          <w:szCs w:val="18"/>
        </w:rPr>
        <w:t xml:space="preserve"> </w:t>
      </w:r>
    </w:p>
    <w:p w:rsidR="00303339" w:rsidRDefault="00303339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303339" w:rsidRDefault="00DE555C" w:rsidP="00FC6285">
      <w:pPr>
        <w:pStyle w:val="ListParagraph"/>
        <w:numPr>
          <w:ilvl w:val="0"/>
          <w:numId w:val="6"/>
        </w:num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>The Church Building Fund F</w:t>
      </w:r>
      <w:r w:rsidR="00D36428">
        <w:rPr>
          <w:rStyle w:val="SubtleEmphasis"/>
          <w:rFonts w:ascii="DFKai-SB" w:eastAsia="DFKai-SB" w:hAnsi="DFKai-SB"/>
          <w:sz w:val="18"/>
          <w:szCs w:val="18"/>
        </w:rPr>
        <w:t>inance co</w:t>
      </w:r>
      <w:r w:rsidR="00FC6285">
        <w:rPr>
          <w:rStyle w:val="SubtleEmphasis"/>
          <w:rFonts w:ascii="DFKai-SB" w:eastAsia="DFKai-SB" w:hAnsi="DFKai-SB"/>
          <w:sz w:val="18"/>
          <w:szCs w:val="18"/>
        </w:rPr>
        <w:t xml:space="preserve">mmittee and Parish census teams; </w:t>
      </w:r>
      <w:r w:rsidR="00E34DA8" w:rsidRPr="00303339">
        <w:rPr>
          <w:rStyle w:val="SubtleEmphasis"/>
          <w:rFonts w:ascii="DFKai-SB" w:eastAsia="DFKai-SB" w:hAnsi="DFKai-SB"/>
          <w:sz w:val="18"/>
          <w:szCs w:val="18"/>
        </w:rPr>
        <w:t>setup</w:t>
      </w:r>
      <w:r w:rsidR="00303339">
        <w:rPr>
          <w:rStyle w:val="SubtleEmphasis"/>
          <w:rFonts w:ascii="DFKai-SB" w:eastAsia="DFKai-SB" w:hAnsi="DFKai-SB"/>
          <w:sz w:val="18"/>
          <w:szCs w:val="18"/>
        </w:rPr>
        <w:t>.</w:t>
      </w:r>
    </w:p>
    <w:p w:rsidR="00E34DA8" w:rsidRPr="00303339" w:rsidRDefault="00E34DA8" w:rsidP="00FC6285">
      <w:pPr>
        <w:pStyle w:val="ListParagraph"/>
        <w:spacing w:after="0"/>
        <w:ind w:left="1080"/>
        <w:rPr>
          <w:rStyle w:val="SubtleEmphasis"/>
          <w:rFonts w:ascii="DFKai-SB" w:eastAsia="DFKai-SB" w:hAnsi="DFKai-SB"/>
          <w:sz w:val="18"/>
          <w:szCs w:val="18"/>
        </w:rPr>
      </w:pP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 </w:t>
      </w:r>
    </w:p>
    <w:p w:rsidR="00303339" w:rsidRDefault="00FC6285" w:rsidP="00FC6285">
      <w:pPr>
        <w:pStyle w:val="ListParagraph"/>
        <w:numPr>
          <w:ilvl w:val="0"/>
          <w:numId w:val="6"/>
        </w:num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>A Detailed Financial P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 xml:space="preserve">lan was prepared and 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>Bank</w:t>
      </w:r>
      <w:r w:rsidR="00BC015F" w:rsidRPr="00303339">
        <w:rPr>
          <w:rStyle w:val="SubtleEmphasis"/>
          <w:rFonts w:ascii="DFKai-SB" w:eastAsia="DFKai-SB" w:hAnsi="DFKai-SB"/>
          <w:sz w:val="18"/>
          <w:szCs w:val="18"/>
        </w:rPr>
        <w:t xml:space="preserve"> F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>acilities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 xml:space="preserve"> </w:t>
      </w:r>
      <w:r>
        <w:rPr>
          <w:rStyle w:val="SubtleEmphasis"/>
          <w:rFonts w:ascii="DFKai-SB" w:eastAsia="DFKai-SB" w:hAnsi="DFKai-SB"/>
          <w:sz w:val="18"/>
          <w:szCs w:val="18"/>
        </w:rPr>
        <w:t>have been secured.</w:t>
      </w:r>
    </w:p>
    <w:p w:rsidR="001127AF" w:rsidRPr="00303339" w:rsidRDefault="001127AF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E34DA8" w:rsidRDefault="00E34DA8" w:rsidP="00FC6285">
      <w:pPr>
        <w:pStyle w:val="ListParagraph"/>
        <w:numPr>
          <w:ilvl w:val="0"/>
          <w:numId w:val="6"/>
        </w:num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 w:rsidRPr="00303339">
        <w:rPr>
          <w:rStyle w:val="SubtleEmphasis"/>
          <w:rFonts w:ascii="DFKai-SB" w:eastAsia="DFKai-SB" w:hAnsi="DFKai-SB"/>
          <w:sz w:val="18"/>
          <w:szCs w:val="18"/>
        </w:rPr>
        <w:t>A full parish census was undertaken and collated on our new parish software.</w:t>
      </w:r>
    </w:p>
    <w:p w:rsidR="00303339" w:rsidRPr="00303339" w:rsidRDefault="00303339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E34DA8" w:rsidRDefault="00E34DA8" w:rsidP="00FC6285">
      <w:pPr>
        <w:pStyle w:val="ListParagraph"/>
        <w:numPr>
          <w:ilvl w:val="0"/>
          <w:numId w:val="6"/>
        </w:num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Collection schemes including, Weekly envelope, Standing Order and Contribution scheme </w:t>
      </w:r>
      <w:r w:rsidR="00FC6285">
        <w:rPr>
          <w:rStyle w:val="SubtleEmphasis"/>
          <w:rFonts w:ascii="DFKai-SB" w:eastAsia="DFKai-SB" w:hAnsi="DFKai-SB"/>
          <w:sz w:val="18"/>
          <w:szCs w:val="18"/>
        </w:rPr>
        <w:t xml:space="preserve">were 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>initiated.</w:t>
      </w:r>
    </w:p>
    <w:p w:rsidR="00303339" w:rsidRPr="00303339" w:rsidRDefault="00303339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E34DA8" w:rsidRDefault="00E34DA8" w:rsidP="00FC6285">
      <w:pPr>
        <w:pStyle w:val="ListParagraph"/>
        <w:numPr>
          <w:ilvl w:val="0"/>
          <w:numId w:val="6"/>
        </w:num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A 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 xml:space="preserve">full 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transparent 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 xml:space="preserve">and auditable 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financial control system 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>and team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>s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 xml:space="preserve"> 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>setup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>.</w:t>
      </w:r>
    </w:p>
    <w:p w:rsidR="00303339" w:rsidRPr="00303339" w:rsidRDefault="00303339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E34DA8" w:rsidRDefault="00E34DA8" w:rsidP="00FC6285">
      <w:pPr>
        <w:pStyle w:val="ListParagraph"/>
        <w:numPr>
          <w:ilvl w:val="0"/>
          <w:numId w:val="6"/>
        </w:num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 w:rsidRPr="00303339">
        <w:rPr>
          <w:rStyle w:val="SubtleEmphasis"/>
          <w:rFonts w:ascii="DFKai-SB" w:eastAsia="DFKai-SB" w:hAnsi="DFKai-SB"/>
          <w:sz w:val="18"/>
          <w:szCs w:val="18"/>
        </w:rPr>
        <w:t>Our new parish office has been opened,</w:t>
      </w:r>
    </w:p>
    <w:p w:rsidR="00303339" w:rsidRPr="00303339" w:rsidRDefault="00303339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090971" w:rsidRPr="00303339" w:rsidRDefault="00FC6285" w:rsidP="00FC6285">
      <w:pPr>
        <w:pStyle w:val="ListParagraph"/>
        <w:numPr>
          <w:ilvl w:val="0"/>
          <w:numId w:val="6"/>
        </w:num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>C</w:t>
      </w:r>
      <w:r w:rsidR="009204E8" w:rsidRPr="00303339">
        <w:rPr>
          <w:rStyle w:val="SubtleEmphasis"/>
          <w:rFonts w:ascii="DFKai-SB" w:eastAsia="DFKai-SB" w:hAnsi="DFKai-SB"/>
          <w:sz w:val="18"/>
          <w:szCs w:val="18"/>
        </w:rPr>
        <w:t xml:space="preserve">hurch 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>closed (Oct.</w:t>
      </w:r>
      <w:r w:rsidR="00E34DA8" w:rsidRPr="00303339">
        <w:rPr>
          <w:rStyle w:val="SubtleEmphasis"/>
          <w:rFonts w:ascii="DFKai-SB" w:eastAsia="DFKai-SB" w:hAnsi="DFKai-SB"/>
          <w:sz w:val="18"/>
          <w:szCs w:val="18"/>
        </w:rPr>
        <w:t>14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>)</w:t>
      </w:r>
      <w:r w:rsidR="00D22B12" w:rsidRPr="00303339">
        <w:rPr>
          <w:rStyle w:val="SubtleEmphasis"/>
          <w:rFonts w:ascii="DFKai-SB" w:eastAsia="DFKai-SB" w:hAnsi="DFKai-SB"/>
          <w:sz w:val="18"/>
          <w:szCs w:val="18"/>
        </w:rPr>
        <w:t>;</w:t>
      </w:r>
      <w:r w:rsidR="00E34DA8" w:rsidRPr="00303339">
        <w:rPr>
          <w:rStyle w:val="SubtleEmphasis"/>
          <w:rFonts w:ascii="DFKai-SB" w:eastAsia="DFKai-SB" w:hAnsi="DFKai-SB"/>
          <w:sz w:val="18"/>
          <w:szCs w:val="18"/>
        </w:rPr>
        <w:t xml:space="preserve"> </w:t>
      </w:r>
      <w:r>
        <w:rPr>
          <w:rStyle w:val="SubtleEmphasis"/>
          <w:rFonts w:ascii="DFKai-SB" w:eastAsia="DFKai-SB" w:hAnsi="DFKai-SB"/>
          <w:sz w:val="18"/>
          <w:szCs w:val="18"/>
        </w:rPr>
        <w:t>C</w:t>
      </w:r>
      <w:r w:rsidR="00303339">
        <w:rPr>
          <w:rStyle w:val="SubtleEmphasis"/>
          <w:rFonts w:ascii="DFKai-SB" w:eastAsia="DFKai-SB" w:hAnsi="DFKai-SB"/>
          <w:sz w:val="18"/>
          <w:szCs w:val="18"/>
        </w:rPr>
        <w:t>lean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ed out and all </w:t>
      </w:r>
      <w:r w:rsidR="009204E8" w:rsidRPr="00303339">
        <w:rPr>
          <w:rStyle w:val="SubtleEmphasis"/>
          <w:rFonts w:ascii="DFKai-SB" w:eastAsia="DFKai-SB" w:hAnsi="DFKai-SB"/>
          <w:sz w:val="18"/>
          <w:szCs w:val="18"/>
        </w:rPr>
        <w:t xml:space="preserve">valuables </w:t>
      </w:r>
      <w:r w:rsidR="00A65ABE" w:rsidRPr="00303339">
        <w:rPr>
          <w:rStyle w:val="SubtleEmphasis"/>
          <w:rFonts w:ascii="DFKai-SB" w:eastAsia="DFKai-SB" w:hAnsi="DFKai-SB"/>
          <w:sz w:val="18"/>
          <w:szCs w:val="18"/>
        </w:rPr>
        <w:t xml:space="preserve">and historical items 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>secured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ab/>
        <w:t>.</w:t>
      </w:r>
      <w:r w:rsidR="00A65ABE" w:rsidRPr="00303339">
        <w:rPr>
          <w:rStyle w:val="SubtleEmphasis"/>
          <w:rFonts w:ascii="DFKai-SB" w:eastAsia="DFKai-SB" w:hAnsi="DFKai-SB"/>
          <w:sz w:val="18"/>
          <w:szCs w:val="18"/>
        </w:rPr>
        <w:t xml:space="preserve"> </w:t>
      </w:r>
    </w:p>
    <w:p w:rsidR="00E34DA8" w:rsidRDefault="00E34DA8" w:rsidP="00FC6285">
      <w:pPr>
        <w:pStyle w:val="ListParagraph"/>
        <w:numPr>
          <w:ilvl w:val="0"/>
          <w:numId w:val="6"/>
        </w:num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Tender drawings and documents were prepared and </w:t>
      </w:r>
      <w:r w:rsidR="00303339">
        <w:rPr>
          <w:rStyle w:val="SubtleEmphasis"/>
          <w:rFonts w:ascii="DFKai-SB" w:eastAsia="DFKai-SB" w:hAnsi="DFKai-SB"/>
          <w:sz w:val="18"/>
          <w:szCs w:val="18"/>
        </w:rPr>
        <w:t>seven quotations received.</w:t>
      </w:r>
    </w:p>
    <w:p w:rsidR="00303339" w:rsidRPr="00303339" w:rsidRDefault="00303339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39398C" w:rsidRDefault="0039398C" w:rsidP="00FC6285">
      <w:pPr>
        <w:pStyle w:val="ListParagraph"/>
        <w:numPr>
          <w:ilvl w:val="0"/>
          <w:numId w:val="6"/>
        </w:num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Value engineering process completed on project and </w:t>
      </w:r>
      <w:r w:rsidR="00A65ABE" w:rsidRPr="00303339">
        <w:rPr>
          <w:rStyle w:val="SubtleEmphasis"/>
          <w:rFonts w:ascii="DFKai-SB" w:eastAsia="DFKai-SB" w:hAnsi="DFKai-SB"/>
          <w:sz w:val="18"/>
          <w:szCs w:val="18"/>
        </w:rPr>
        <w:t xml:space="preserve">main 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>contract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or </w:t>
      </w:r>
      <w:r w:rsidR="00E34DA8" w:rsidRPr="00303339">
        <w:rPr>
          <w:rStyle w:val="SubtleEmphasis"/>
          <w:rFonts w:ascii="DFKai-SB" w:eastAsia="DFKai-SB" w:hAnsi="DFKai-SB"/>
          <w:sz w:val="18"/>
          <w:szCs w:val="18"/>
        </w:rPr>
        <w:t>appointed</w:t>
      </w:r>
      <w:r w:rsidR="001127AF" w:rsidRPr="00303339">
        <w:rPr>
          <w:rStyle w:val="SubtleEmphasis"/>
          <w:rFonts w:ascii="DFKai-SB" w:eastAsia="DFKai-SB" w:hAnsi="DFKai-SB"/>
          <w:sz w:val="18"/>
          <w:szCs w:val="18"/>
        </w:rPr>
        <w:t>.</w:t>
      </w:r>
    </w:p>
    <w:p w:rsidR="00303339" w:rsidRPr="00303339" w:rsidRDefault="00303339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39398C" w:rsidRDefault="0039398C" w:rsidP="00FC6285">
      <w:pPr>
        <w:pStyle w:val="ListParagraph"/>
        <w:numPr>
          <w:ilvl w:val="0"/>
          <w:numId w:val="6"/>
        </w:num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Planning </w:t>
      </w:r>
      <w:r w:rsidR="00B3198B" w:rsidRPr="00303339">
        <w:rPr>
          <w:rStyle w:val="SubtleEmphasis"/>
          <w:rFonts w:ascii="DFKai-SB" w:eastAsia="DFKai-SB" w:hAnsi="DFKai-SB"/>
          <w:sz w:val="18"/>
          <w:szCs w:val="18"/>
        </w:rPr>
        <w:t>Compliance agreement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 with </w:t>
      </w:r>
      <w:r w:rsidR="00B3198B" w:rsidRPr="00303339">
        <w:rPr>
          <w:rStyle w:val="SubtleEmphasis"/>
          <w:rFonts w:ascii="DFKai-SB" w:eastAsia="DFKai-SB" w:hAnsi="DFKai-SB"/>
          <w:sz w:val="18"/>
          <w:szCs w:val="18"/>
        </w:rPr>
        <w:t xml:space="preserve">the 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>Local authority, Fire Certificate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 xml:space="preserve"> 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>and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 xml:space="preserve">    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 Dis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>a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>bility Certificate received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 xml:space="preserve"> fro</w:t>
      </w:r>
      <w:r w:rsidR="00303339">
        <w:rPr>
          <w:rStyle w:val="SubtleEmphasis"/>
          <w:rFonts w:ascii="DFKai-SB" w:eastAsia="DFKai-SB" w:hAnsi="DFKai-SB"/>
          <w:sz w:val="18"/>
          <w:szCs w:val="18"/>
        </w:rPr>
        <w:t xml:space="preserve">m 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 xml:space="preserve">the relevant </w:t>
      </w:r>
      <w:r w:rsidR="00303339">
        <w:rPr>
          <w:rStyle w:val="SubtleEmphasis"/>
          <w:rFonts w:ascii="DFKai-SB" w:eastAsia="DFKai-SB" w:hAnsi="DFKai-SB"/>
          <w:sz w:val="18"/>
          <w:szCs w:val="18"/>
        </w:rPr>
        <w:t>authorities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>.</w:t>
      </w:r>
    </w:p>
    <w:p w:rsidR="00303339" w:rsidRPr="00303339" w:rsidRDefault="00303339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A65ABE" w:rsidRDefault="0039398C" w:rsidP="00FC6285">
      <w:pPr>
        <w:pStyle w:val="ListParagraph"/>
        <w:numPr>
          <w:ilvl w:val="0"/>
          <w:numId w:val="6"/>
        </w:num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 w:rsidRPr="00303339">
        <w:rPr>
          <w:rStyle w:val="SubtleEmphasis"/>
          <w:rFonts w:ascii="DFKai-SB" w:eastAsia="DFKai-SB" w:hAnsi="DFKai-SB"/>
          <w:sz w:val="18"/>
          <w:szCs w:val="18"/>
        </w:rPr>
        <w:t>Main contractor mobilised</w:t>
      </w:r>
      <w:r w:rsidR="00A65ABE" w:rsidRPr="00303339">
        <w:rPr>
          <w:rStyle w:val="SubtleEmphasis"/>
          <w:rFonts w:ascii="DFKai-SB" w:eastAsia="DFKai-SB" w:hAnsi="DFKai-SB"/>
          <w:sz w:val="18"/>
          <w:szCs w:val="18"/>
        </w:rPr>
        <w:t xml:space="preserve"> 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>on site,</w:t>
      </w:r>
      <w:r w:rsidR="00A65ABE" w:rsidRPr="00303339">
        <w:rPr>
          <w:rStyle w:val="SubtleEmphasis"/>
          <w:rFonts w:ascii="DFKai-SB" w:eastAsia="DFKai-SB" w:hAnsi="DFKai-SB"/>
          <w:sz w:val="18"/>
          <w:szCs w:val="18"/>
        </w:rPr>
        <w:t xml:space="preserve"> preparatory site development works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 and</w:t>
      </w:r>
      <w:r w:rsidR="00D36428">
        <w:rPr>
          <w:rStyle w:val="SubtleEmphasis"/>
          <w:rFonts w:ascii="DFKai-SB" w:eastAsia="DFKai-SB" w:hAnsi="DFKai-SB"/>
          <w:sz w:val="18"/>
          <w:szCs w:val="18"/>
        </w:rPr>
        <w:t xml:space="preserve">       </w:t>
      </w:r>
      <w:r w:rsidRPr="00303339">
        <w:rPr>
          <w:rStyle w:val="SubtleEmphasis"/>
          <w:rFonts w:ascii="DFKai-SB" w:eastAsia="DFKai-SB" w:hAnsi="DFKai-SB"/>
          <w:sz w:val="18"/>
          <w:szCs w:val="18"/>
        </w:rPr>
        <w:t xml:space="preserve"> </w:t>
      </w:r>
      <w:r w:rsidR="00A65ABE" w:rsidRPr="00303339">
        <w:rPr>
          <w:rStyle w:val="SubtleEmphasis"/>
          <w:rFonts w:ascii="DFKai-SB" w:eastAsia="DFKai-SB" w:hAnsi="DFKai-SB"/>
          <w:sz w:val="18"/>
          <w:szCs w:val="18"/>
        </w:rPr>
        <w:t>preliminary works have been completed</w:t>
      </w:r>
      <w:r w:rsidR="00A65ABE" w:rsidRPr="00FC6285">
        <w:rPr>
          <w:rStyle w:val="SubtleEmphasis"/>
          <w:rFonts w:ascii="DFKai-SB" w:eastAsia="DFKai-SB" w:hAnsi="DFKai-SB"/>
          <w:sz w:val="18"/>
          <w:szCs w:val="18"/>
        </w:rPr>
        <w:t>.</w:t>
      </w:r>
    </w:p>
    <w:p w:rsidR="00FC6285" w:rsidRPr="00FC6285" w:rsidRDefault="00FC6285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BC015F" w:rsidRDefault="00A65ABE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>We are now entering the most important and exciting phase of the project as the Con</w:t>
      </w:r>
      <w:r w:rsidR="00FC6285">
        <w:rPr>
          <w:rStyle w:val="SubtleEmphasis"/>
          <w:rFonts w:ascii="DFKai-SB" w:eastAsia="DFKai-SB" w:hAnsi="DFKai-SB"/>
          <w:sz w:val="18"/>
          <w:szCs w:val="18"/>
        </w:rPr>
        <w:t>tractor has now started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the major construct</w:t>
      </w:r>
      <w:r w:rsidR="00FC6285">
        <w:rPr>
          <w:rStyle w:val="SubtleEmphasis"/>
          <w:rFonts w:ascii="DFKai-SB" w:eastAsia="DFKai-SB" w:hAnsi="DFKai-SB"/>
          <w:sz w:val="18"/>
          <w:szCs w:val="18"/>
        </w:rPr>
        <w:t>ion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work on the Church.</w:t>
      </w:r>
      <w:r w:rsidR="00D36428">
        <w:rPr>
          <w:rStyle w:val="SubtleEmphasis"/>
          <w:rFonts w:ascii="DFKai-SB" w:eastAsia="DFKai-SB" w:hAnsi="DFKai-SB"/>
          <w:sz w:val="18"/>
          <w:szCs w:val="18"/>
        </w:rPr>
        <w:t xml:space="preserve"> All going well we intend</w:t>
      </w:r>
      <w:r w:rsidR="00BC015F">
        <w:rPr>
          <w:rStyle w:val="SubtleEmphasis"/>
          <w:rFonts w:ascii="DFKai-SB" w:eastAsia="DFKai-SB" w:hAnsi="DFKai-SB"/>
          <w:sz w:val="18"/>
          <w:szCs w:val="18"/>
        </w:rPr>
        <w:t xml:space="preserve"> to have the </w:t>
      </w:r>
      <w:r w:rsidR="00D36428">
        <w:rPr>
          <w:rStyle w:val="SubtleEmphasis"/>
          <w:rFonts w:ascii="DFKai-SB" w:eastAsia="DFKai-SB" w:hAnsi="DFKai-SB"/>
          <w:sz w:val="18"/>
          <w:szCs w:val="18"/>
        </w:rPr>
        <w:t xml:space="preserve">   </w:t>
      </w:r>
      <w:r w:rsidR="00BC015F">
        <w:rPr>
          <w:rStyle w:val="SubtleEmphasis"/>
          <w:rFonts w:ascii="DFKai-SB" w:eastAsia="DFKai-SB" w:hAnsi="DFKai-SB"/>
          <w:sz w:val="18"/>
          <w:szCs w:val="18"/>
        </w:rPr>
        <w:t>project com</w:t>
      </w:r>
      <w:r w:rsidR="00D36428">
        <w:rPr>
          <w:rStyle w:val="SubtleEmphasis"/>
          <w:rFonts w:ascii="DFKai-SB" w:eastAsia="DFKai-SB" w:hAnsi="DFKai-SB"/>
          <w:sz w:val="18"/>
          <w:szCs w:val="18"/>
        </w:rPr>
        <w:t>pleted by December 2015.</w:t>
      </w:r>
    </w:p>
    <w:p w:rsidR="00303339" w:rsidRPr="00FC6285" w:rsidRDefault="00CC4153" w:rsidP="00FC6285">
      <w:pPr>
        <w:spacing w:after="120"/>
        <w:jc w:val="center"/>
        <w:rPr>
          <w:rStyle w:val="SubtleEmphasis"/>
          <w:rFonts w:ascii="DFKai-SB" w:eastAsia="DFKai-SB" w:hAnsi="DFKai-SB"/>
          <w:b/>
          <w:sz w:val="22"/>
          <w:szCs w:val="22"/>
          <w:u w:val="single"/>
        </w:rPr>
      </w:pPr>
      <w:r>
        <w:rPr>
          <w:rStyle w:val="SubtleEmphasis"/>
          <w:rFonts w:ascii="DFKai-SB" w:eastAsia="DFKai-SB" w:hAnsi="DFKai-SB"/>
          <w:b/>
          <w:sz w:val="22"/>
          <w:szCs w:val="22"/>
          <w:u w:val="single"/>
        </w:rPr>
        <w:lastRenderedPageBreak/>
        <w:t>The Project Cont…/</w:t>
      </w:r>
    </w:p>
    <w:p w:rsidR="0058354C" w:rsidRPr="00685C37" w:rsidRDefault="00685C37" w:rsidP="0058354C">
      <w:pPr>
        <w:spacing w:after="12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 xml:space="preserve">I would also like to announce some changes to the professional team leading the project. </w:t>
      </w:r>
      <w:r w:rsidR="00D36428">
        <w:rPr>
          <w:rStyle w:val="SubtleEmphasis"/>
          <w:rFonts w:ascii="DFKai-SB" w:eastAsia="DFKai-SB" w:hAnsi="DFKai-SB"/>
          <w:sz w:val="18"/>
          <w:szCs w:val="18"/>
        </w:rPr>
        <w:t xml:space="preserve">     </w:t>
      </w:r>
      <w:r w:rsidR="00D22B12">
        <w:rPr>
          <w:rStyle w:val="SubtleEmphasis"/>
          <w:rFonts w:ascii="DFKai-SB" w:eastAsia="DFKai-SB" w:hAnsi="DFKai-SB"/>
          <w:sz w:val="18"/>
          <w:szCs w:val="18"/>
        </w:rPr>
        <w:t>Mr.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Jim Carroll (Architect) will continue to lead the </w:t>
      </w:r>
      <w:r w:rsidR="00D22B12">
        <w:rPr>
          <w:rStyle w:val="SubtleEmphasis"/>
          <w:rFonts w:ascii="DFKai-SB" w:eastAsia="DFKai-SB" w:hAnsi="DFKai-SB"/>
          <w:sz w:val="18"/>
          <w:szCs w:val="18"/>
        </w:rPr>
        <w:t xml:space="preserve">project. </w:t>
      </w:r>
      <w:r w:rsidR="00D36428">
        <w:rPr>
          <w:rStyle w:val="SubtleEmphasis"/>
          <w:rFonts w:ascii="DFKai-SB" w:eastAsia="DFKai-SB" w:hAnsi="DFKai-SB"/>
          <w:sz w:val="18"/>
          <w:szCs w:val="18"/>
        </w:rPr>
        <w:t xml:space="preserve">Due to unforeseen circumstances 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COSA </w:t>
      </w:r>
      <w:r w:rsidR="00D36428">
        <w:rPr>
          <w:rStyle w:val="SubtleEmphasis"/>
          <w:rFonts w:ascii="DFKai-SB" w:eastAsia="DFKai-SB" w:hAnsi="DFKai-SB"/>
          <w:sz w:val="18"/>
          <w:szCs w:val="18"/>
        </w:rPr>
        <w:t>A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rchitects </w:t>
      </w:r>
      <w:r w:rsidR="00D36428">
        <w:rPr>
          <w:rStyle w:val="SubtleEmphasis"/>
          <w:rFonts w:ascii="DFKai-SB" w:eastAsia="DFKai-SB" w:hAnsi="DFKai-SB"/>
          <w:sz w:val="18"/>
          <w:szCs w:val="18"/>
        </w:rPr>
        <w:t xml:space="preserve">have decided to withdraw from St. </w:t>
      </w:r>
      <w:proofErr w:type="spellStart"/>
      <w:r w:rsidR="00D36428">
        <w:rPr>
          <w:rStyle w:val="SubtleEmphasis"/>
          <w:rFonts w:ascii="DFKai-SB" w:eastAsia="DFKai-SB" w:hAnsi="DFKai-SB"/>
          <w:sz w:val="18"/>
          <w:szCs w:val="18"/>
        </w:rPr>
        <w:t>Senans</w:t>
      </w:r>
      <w:proofErr w:type="spellEnd"/>
      <w:r w:rsidR="00D36428">
        <w:rPr>
          <w:rStyle w:val="SubtleEmphasis"/>
          <w:rFonts w:ascii="DFKai-SB" w:eastAsia="DFKai-SB" w:hAnsi="DFKai-SB"/>
          <w:sz w:val="18"/>
          <w:szCs w:val="18"/>
        </w:rPr>
        <w:t xml:space="preserve"> Church Project. 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Jack </w:t>
      </w:r>
      <w:proofErr w:type="spellStart"/>
      <w:r>
        <w:rPr>
          <w:rStyle w:val="SubtleEmphasis"/>
          <w:rFonts w:ascii="DFKai-SB" w:eastAsia="DFKai-SB" w:hAnsi="DFKai-SB"/>
          <w:sz w:val="18"/>
          <w:szCs w:val="18"/>
        </w:rPr>
        <w:t>Coughlan</w:t>
      </w:r>
      <w:proofErr w:type="spellEnd"/>
      <w:r>
        <w:rPr>
          <w:rStyle w:val="SubtleEmphasis"/>
          <w:rFonts w:ascii="DFKai-SB" w:eastAsia="DFKai-SB" w:hAnsi="DFKai-SB"/>
          <w:sz w:val="18"/>
          <w:szCs w:val="18"/>
        </w:rPr>
        <w:t xml:space="preserve"> </w:t>
      </w:r>
      <w:r w:rsidR="00D36428">
        <w:rPr>
          <w:rStyle w:val="SubtleEmphasis"/>
          <w:rFonts w:ascii="DFKai-SB" w:eastAsia="DFKai-SB" w:hAnsi="DFKai-SB"/>
          <w:sz w:val="18"/>
          <w:szCs w:val="18"/>
        </w:rPr>
        <w:t xml:space="preserve">      </w:t>
      </w:r>
      <w:r>
        <w:rPr>
          <w:rStyle w:val="SubtleEmphasis"/>
          <w:rFonts w:ascii="DFKai-SB" w:eastAsia="DFKai-SB" w:hAnsi="DFKai-SB"/>
          <w:sz w:val="18"/>
          <w:szCs w:val="18"/>
        </w:rPr>
        <w:t>Associ</w:t>
      </w:r>
      <w:r w:rsidR="00D36428">
        <w:rPr>
          <w:rStyle w:val="SubtleEmphasis"/>
          <w:rFonts w:ascii="DFKai-SB" w:eastAsia="DFKai-SB" w:hAnsi="DFKai-SB"/>
          <w:sz w:val="18"/>
          <w:szCs w:val="18"/>
        </w:rPr>
        <w:t xml:space="preserve">ates </w:t>
      </w:r>
      <w:r w:rsidR="002363C8">
        <w:rPr>
          <w:rStyle w:val="SubtleEmphasis"/>
          <w:rFonts w:ascii="DFKai-SB" w:eastAsia="DFKai-SB" w:hAnsi="DFKai-SB"/>
          <w:sz w:val="18"/>
          <w:szCs w:val="18"/>
        </w:rPr>
        <w:t>(Architects)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will join Jim to bring this project to a successful conclu</w:t>
      </w:r>
      <w:r w:rsidR="00D36428">
        <w:rPr>
          <w:rStyle w:val="SubtleEmphasis"/>
          <w:rFonts w:ascii="DFKai-SB" w:eastAsia="DFKai-SB" w:hAnsi="DFKai-SB"/>
          <w:sz w:val="18"/>
          <w:szCs w:val="18"/>
        </w:rPr>
        <w:t xml:space="preserve">sion.     </w:t>
      </w:r>
      <w:r w:rsidR="002363C8">
        <w:rPr>
          <w:rStyle w:val="SubtleEmphasis"/>
          <w:rFonts w:ascii="DFKai-SB" w:eastAsia="DFKai-SB" w:hAnsi="DFKai-SB"/>
          <w:sz w:val="18"/>
          <w:szCs w:val="18"/>
        </w:rPr>
        <w:t xml:space="preserve">    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>I would like to thank COSA Arc</w:t>
      </w:r>
      <w:r>
        <w:rPr>
          <w:rStyle w:val="SubtleEmphasis"/>
          <w:rFonts w:ascii="DFKai-SB" w:eastAsia="DFKai-SB" w:hAnsi="DFKai-SB"/>
          <w:sz w:val="18"/>
          <w:szCs w:val="18"/>
        </w:rPr>
        <w:t>hitects for all their work in bringing the project to this stage.</w:t>
      </w:r>
    </w:p>
    <w:p w:rsidR="0058354C" w:rsidRDefault="0058354C" w:rsidP="0058354C">
      <w:pPr>
        <w:spacing w:after="120"/>
        <w:rPr>
          <w:rStyle w:val="SubtleEmphasis"/>
          <w:rFonts w:ascii="DFKai-SB" w:eastAsia="DFKai-SB" w:hAnsi="DFKai-SB"/>
          <w:b/>
          <w:sz w:val="18"/>
          <w:szCs w:val="18"/>
          <w:u w:val="single"/>
        </w:rPr>
      </w:pPr>
    </w:p>
    <w:p w:rsidR="00BC015F" w:rsidRDefault="00BC015F" w:rsidP="00FC6285">
      <w:pPr>
        <w:spacing w:after="0"/>
        <w:jc w:val="center"/>
        <w:rPr>
          <w:rStyle w:val="SubtleEmphasis"/>
          <w:rFonts w:ascii="DFKai-SB" w:eastAsia="DFKai-SB" w:hAnsi="DFKai-SB"/>
          <w:b/>
          <w:sz w:val="22"/>
          <w:szCs w:val="22"/>
          <w:u w:val="single"/>
        </w:rPr>
      </w:pPr>
      <w:r w:rsidRPr="00FC6285">
        <w:rPr>
          <w:rStyle w:val="SubtleEmphasis"/>
          <w:rFonts w:ascii="DFKai-SB" w:eastAsia="DFKai-SB" w:hAnsi="DFKai-SB"/>
          <w:b/>
          <w:sz w:val="22"/>
          <w:szCs w:val="22"/>
          <w:u w:val="single"/>
        </w:rPr>
        <w:t>Update on Financial position as at 31/12/14.</w:t>
      </w:r>
    </w:p>
    <w:p w:rsidR="00FC6285" w:rsidRPr="00FC6285" w:rsidRDefault="00FC6285" w:rsidP="00FC6285">
      <w:pPr>
        <w:spacing w:after="0"/>
        <w:jc w:val="center"/>
        <w:rPr>
          <w:rStyle w:val="SubtleEmphasis"/>
          <w:rFonts w:ascii="DFKai-SB" w:eastAsia="DFKai-SB" w:hAnsi="DFKai-SB"/>
          <w:b/>
          <w:sz w:val="22"/>
          <w:szCs w:val="22"/>
          <w:u w:val="single"/>
        </w:rPr>
      </w:pPr>
    </w:p>
    <w:p w:rsidR="0058354C" w:rsidRDefault="00BC015F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 xml:space="preserve">Our first contributions </w:t>
      </w:r>
      <w:r w:rsidR="0058354C">
        <w:rPr>
          <w:rStyle w:val="SubtleEmphasis"/>
          <w:rFonts w:ascii="DFKai-SB" w:eastAsia="DFKai-SB" w:hAnsi="DFKai-SB"/>
          <w:sz w:val="18"/>
          <w:szCs w:val="18"/>
        </w:rPr>
        <w:t xml:space="preserve">towards the Building project </w:t>
      </w:r>
      <w:r w:rsidR="002A215C">
        <w:rPr>
          <w:rStyle w:val="SubtleEmphasis"/>
          <w:rFonts w:ascii="DFKai-SB" w:eastAsia="DFKai-SB" w:hAnsi="DFKai-SB"/>
          <w:sz w:val="18"/>
          <w:szCs w:val="18"/>
        </w:rPr>
        <w:t xml:space="preserve">were lodged </w:t>
      </w:r>
      <w:r>
        <w:rPr>
          <w:rStyle w:val="SubtleEmphasis"/>
          <w:rFonts w:ascii="DFKai-SB" w:eastAsia="DFKai-SB" w:hAnsi="DFKai-SB"/>
          <w:sz w:val="18"/>
          <w:szCs w:val="18"/>
        </w:rPr>
        <w:t>on 14</w:t>
      </w:r>
      <w:r w:rsidRPr="00BC015F">
        <w:rPr>
          <w:rStyle w:val="SubtleEmphasis"/>
          <w:rFonts w:ascii="DFKai-SB" w:eastAsia="DFKai-SB" w:hAnsi="DFKai-SB"/>
          <w:sz w:val="18"/>
          <w:szCs w:val="18"/>
          <w:vertAlign w:val="superscript"/>
        </w:rPr>
        <w:t>th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July 2014 and </w:t>
      </w:r>
      <w:r w:rsidR="0058354C">
        <w:rPr>
          <w:rStyle w:val="SubtleEmphasis"/>
          <w:rFonts w:ascii="DFKai-SB" w:eastAsia="DFKai-SB" w:hAnsi="DFKai-SB"/>
          <w:sz w:val="18"/>
          <w:szCs w:val="18"/>
        </w:rPr>
        <w:t xml:space="preserve">since then 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we have collected </w:t>
      </w:r>
      <w:r>
        <w:rPr>
          <w:rStyle w:val="SubtleEmphasis"/>
          <w:rFonts w:ascii="DFKai-SB" w:eastAsia="DFKai-SB" w:hAnsi="DFKai-SB" w:hint="eastAsia"/>
          <w:sz w:val="18"/>
          <w:szCs w:val="18"/>
        </w:rPr>
        <w:t>€</w:t>
      </w:r>
      <w:r w:rsidR="0058354C">
        <w:rPr>
          <w:rStyle w:val="SubtleEmphasis"/>
          <w:rFonts w:ascii="DFKai-SB" w:eastAsia="DFKai-SB" w:hAnsi="DFKai-SB"/>
          <w:sz w:val="18"/>
          <w:szCs w:val="18"/>
        </w:rPr>
        <w:t>120,229</w:t>
      </w:r>
      <w:r w:rsidR="00303339">
        <w:rPr>
          <w:rStyle w:val="SubtleEmphasis"/>
          <w:rFonts w:ascii="DFKai-SB" w:eastAsia="DFKai-SB" w:hAnsi="DFKai-SB"/>
          <w:sz w:val="18"/>
          <w:szCs w:val="18"/>
        </w:rPr>
        <w:t xml:space="preserve">. This amount </w:t>
      </w:r>
      <w:r w:rsidR="0058354C">
        <w:rPr>
          <w:rStyle w:val="SubtleEmphasis"/>
          <w:rFonts w:ascii="DFKai-SB" w:eastAsia="DFKai-SB" w:hAnsi="DFKai-SB"/>
          <w:sz w:val="18"/>
          <w:szCs w:val="18"/>
        </w:rPr>
        <w:t>is made up as follows.</w:t>
      </w:r>
    </w:p>
    <w:p w:rsidR="00FC6285" w:rsidRDefault="00FC6285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BC015F" w:rsidRDefault="0058354C" w:rsidP="00FC6285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proofErr w:type="gramStart"/>
      <w:r>
        <w:rPr>
          <w:rStyle w:val="SubtleEmphasis"/>
          <w:rFonts w:ascii="DFKai-SB" w:eastAsia="DFKai-SB" w:hAnsi="DFKai-SB"/>
          <w:sz w:val="18"/>
          <w:szCs w:val="18"/>
        </w:rPr>
        <w:t>Blu</w:t>
      </w:r>
      <w:r w:rsidR="00BC015F">
        <w:rPr>
          <w:rStyle w:val="SubtleEmphasis"/>
          <w:rFonts w:ascii="DFKai-SB" w:eastAsia="DFKai-SB" w:hAnsi="DFKai-SB"/>
          <w:sz w:val="18"/>
          <w:szCs w:val="18"/>
        </w:rPr>
        <w:t>e Envelopes.</w:t>
      </w:r>
      <w:proofErr w:type="gramEnd"/>
      <w:r w:rsidR="00BC015F">
        <w:rPr>
          <w:rStyle w:val="SubtleEmphasis"/>
          <w:rFonts w:ascii="DFKai-SB" w:eastAsia="DFKai-SB" w:hAnsi="DFKai-SB"/>
          <w:sz w:val="18"/>
          <w:szCs w:val="18"/>
        </w:rPr>
        <w:tab/>
        <w:t>13 weeks 6/10/14 to 28/12/14</w:t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 w:hint="eastAsia"/>
          <w:sz w:val="18"/>
          <w:szCs w:val="18"/>
        </w:rPr>
        <w:t>€</w:t>
      </w:r>
      <w:r>
        <w:rPr>
          <w:rStyle w:val="SubtleEmphasis"/>
          <w:rFonts w:ascii="DFKai-SB" w:eastAsia="DFKai-SB" w:hAnsi="DFKai-SB"/>
          <w:sz w:val="18"/>
          <w:szCs w:val="18"/>
        </w:rPr>
        <w:t>19,763</w:t>
      </w:r>
    </w:p>
    <w:p w:rsidR="0058354C" w:rsidRDefault="0058354C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>Standing Orders to 31/12/14</w:t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 w:hint="eastAsia"/>
          <w:sz w:val="18"/>
          <w:szCs w:val="18"/>
        </w:rPr>
        <w:t>€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9,370</w:t>
      </w:r>
    </w:p>
    <w:p w:rsidR="0058354C" w:rsidRDefault="0058354C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>Annual contributions to 31/12/14</w:t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 w:hint="eastAsia"/>
          <w:sz w:val="18"/>
          <w:szCs w:val="18"/>
        </w:rPr>
        <w:t>€</w:t>
      </w:r>
      <w:r>
        <w:rPr>
          <w:rStyle w:val="SubtleEmphasis"/>
          <w:rFonts w:ascii="DFKai-SB" w:eastAsia="DFKai-SB" w:hAnsi="DFKai-SB"/>
          <w:sz w:val="18"/>
          <w:szCs w:val="18"/>
        </w:rPr>
        <w:t>54,021</w:t>
      </w:r>
    </w:p>
    <w:p w:rsidR="0058354C" w:rsidRDefault="0058354C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>Once Off Contributions to 31/12/14</w:t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 w:hint="eastAsia"/>
          <w:sz w:val="18"/>
          <w:szCs w:val="18"/>
        </w:rPr>
        <w:t>€</w:t>
      </w:r>
      <w:r>
        <w:rPr>
          <w:rStyle w:val="SubtleEmphasis"/>
          <w:rFonts w:ascii="DFKai-SB" w:eastAsia="DFKai-SB" w:hAnsi="DFKai-SB"/>
          <w:sz w:val="18"/>
          <w:szCs w:val="18"/>
        </w:rPr>
        <w:t>32,745</w:t>
      </w:r>
    </w:p>
    <w:p w:rsidR="0058354C" w:rsidRDefault="0058354C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>Other Fundraising &amp; Contributions</w:t>
      </w:r>
      <w:r>
        <w:rPr>
          <w:rStyle w:val="SubtleEmphasis"/>
          <w:rFonts w:ascii="DFKai-SB" w:eastAsia="DFKai-SB" w:hAnsi="DFKai-SB"/>
          <w:sz w:val="18"/>
          <w:szCs w:val="18"/>
        </w:rPr>
        <w:tab/>
      </w:r>
      <w:r>
        <w:rPr>
          <w:rStyle w:val="SubtleEmphasis"/>
          <w:rFonts w:ascii="DFKai-SB" w:eastAsia="DFKai-SB" w:hAnsi="DFKai-SB"/>
          <w:sz w:val="18"/>
          <w:szCs w:val="18"/>
        </w:rPr>
        <w:tab/>
        <w:t xml:space="preserve">        </w:t>
      </w:r>
      <w:r>
        <w:rPr>
          <w:rStyle w:val="SubtleEmphasis"/>
          <w:rFonts w:ascii="DFKai-SB" w:eastAsia="DFKai-SB" w:hAnsi="DFKai-SB" w:hint="eastAsia"/>
          <w:sz w:val="18"/>
          <w:szCs w:val="18"/>
        </w:rPr>
        <w:t>€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4,330</w:t>
      </w:r>
    </w:p>
    <w:p w:rsidR="0058354C" w:rsidRPr="00303339" w:rsidRDefault="00303339" w:rsidP="0058354C">
      <w:pPr>
        <w:spacing w:after="0"/>
        <w:rPr>
          <w:rStyle w:val="SubtleEmphasis"/>
          <w:rFonts w:ascii="DFKai-SB" w:eastAsia="DFKai-SB" w:hAnsi="DFKai-SB"/>
          <w:b/>
          <w:sz w:val="18"/>
          <w:szCs w:val="18"/>
          <w:u w:val="single"/>
        </w:rPr>
      </w:pPr>
      <w:r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>Total</w:t>
      </w:r>
      <w:r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ab/>
      </w:r>
      <w:r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ab/>
      </w:r>
      <w:r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ab/>
      </w:r>
      <w:r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ab/>
      </w:r>
      <w:r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ab/>
      </w:r>
      <w:r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ab/>
        <w:t xml:space="preserve">   </w:t>
      </w:r>
      <w:r w:rsidR="002A215C"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 xml:space="preserve">  </w:t>
      </w:r>
      <w:r w:rsidR="00F61CDA"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ab/>
      </w:r>
      <w:r w:rsidR="00F61CDA"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ab/>
      </w:r>
      <w:r w:rsidR="00F61CDA"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ab/>
      </w:r>
      <w:r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 xml:space="preserve">  </w:t>
      </w:r>
      <w:r w:rsidR="0058354C" w:rsidRPr="00303339">
        <w:rPr>
          <w:rStyle w:val="SubtleEmphasis"/>
          <w:rFonts w:ascii="DFKai-SB" w:eastAsia="DFKai-SB" w:hAnsi="DFKai-SB" w:hint="eastAsia"/>
          <w:b/>
          <w:sz w:val="18"/>
          <w:szCs w:val="18"/>
          <w:u w:val="single"/>
        </w:rPr>
        <w:t>€</w:t>
      </w:r>
      <w:r w:rsidR="0058354C" w:rsidRPr="00303339"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>120,229</w:t>
      </w:r>
    </w:p>
    <w:p w:rsidR="0058354C" w:rsidRDefault="0058354C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11068A" w:rsidRDefault="00D36428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>At this stage we expe</w:t>
      </w:r>
      <w:r w:rsidR="000A33C6">
        <w:rPr>
          <w:rStyle w:val="SubtleEmphasis"/>
          <w:rFonts w:ascii="DFKai-SB" w:eastAsia="DFKai-SB" w:hAnsi="DFKai-SB"/>
          <w:sz w:val="18"/>
          <w:szCs w:val="18"/>
        </w:rPr>
        <w:t>ct the overall project cost to b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e in the region of </w:t>
      </w:r>
      <w:r>
        <w:rPr>
          <w:rStyle w:val="SubtleEmphasis"/>
          <w:rFonts w:ascii="DFKai-SB" w:eastAsia="DFKai-SB" w:hAnsi="DFKai-SB" w:hint="eastAsia"/>
          <w:sz w:val="18"/>
          <w:szCs w:val="18"/>
        </w:rPr>
        <w:t>€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1.8 million. </w:t>
      </w:r>
      <w:r w:rsidR="000A33C6">
        <w:rPr>
          <w:rStyle w:val="SubtleEmphasis"/>
          <w:rFonts w:ascii="DFKai-SB" w:eastAsia="DFKai-SB" w:hAnsi="DFKai-SB"/>
          <w:sz w:val="18"/>
          <w:szCs w:val="18"/>
        </w:rPr>
        <w:t xml:space="preserve">       </w:t>
      </w:r>
      <w:r>
        <w:rPr>
          <w:rStyle w:val="SubtleEmphasis"/>
          <w:rFonts w:ascii="DFKai-SB" w:eastAsia="DFKai-SB" w:hAnsi="DFKai-SB"/>
          <w:sz w:val="18"/>
          <w:szCs w:val="18"/>
        </w:rPr>
        <w:t>The donations received to date coupled with the existing Parish reserves represents over 40%</w:t>
      </w:r>
      <w:r w:rsidR="009325BC">
        <w:rPr>
          <w:rStyle w:val="SubtleEmphasis"/>
          <w:rFonts w:ascii="DFKai-SB" w:eastAsia="DFKai-SB" w:hAnsi="DFKai-SB"/>
          <w:sz w:val="18"/>
          <w:szCs w:val="18"/>
        </w:rPr>
        <w:t xml:space="preserve"> of the overall funds required.</w:t>
      </w:r>
    </w:p>
    <w:p w:rsidR="00D36428" w:rsidRDefault="00D36428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11068A" w:rsidRPr="0011068A" w:rsidRDefault="0011068A" w:rsidP="0011068A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 xml:space="preserve">Changes were made to the Charities Donation Scheme in Budget December 2012. The main changes announced is that </w:t>
      </w:r>
      <w:r w:rsidRPr="0011068A">
        <w:rPr>
          <w:rStyle w:val="SubtleEmphasis"/>
          <w:rFonts w:ascii="DFKai-SB" w:eastAsia="DFKai-SB" w:hAnsi="DFKai-SB"/>
          <w:sz w:val="18"/>
          <w:szCs w:val="18"/>
        </w:rPr>
        <w:t xml:space="preserve">Donations 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 xml:space="preserve">received 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over </w:t>
      </w:r>
      <w:r>
        <w:rPr>
          <w:rStyle w:val="SubtleEmphasis"/>
          <w:rFonts w:ascii="DFKai-SB" w:eastAsia="DFKai-SB" w:hAnsi="DFKai-SB" w:hint="eastAsia"/>
          <w:sz w:val="18"/>
          <w:szCs w:val="18"/>
        </w:rPr>
        <w:t>€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250 per annum </w:t>
      </w:r>
      <w:r w:rsidRPr="0011068A">
        <w:rPr>
          <w:rStyle w:val="SubtleEmphasis"/>
          <w:rFonts w:ascii="DFKai-SB" w:eastAsia="DFKai-SB" w:hAnsi="DFKai-SB"/>
          <w:sz w:val="18"/>
          <w:szCs w:val="18"/>
        </w:rPr>
        <w:t>from all parishioners both PAYE and Self assessed are now treated the same with the tax refund being repaid to the Parish in all cases.</w:t>
      </w:r>
    </w:p>
    <w:p w:rsidR="009204E8" w:rsidRDefault="009204E8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11068A" w:rsidRDefault="0011068A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 xml:space="preserve">Consequently any parishioner who has donated over </w:t>
      </w:r>
      <w:r w:rsidR="003964C3">
        <w:rPr>
          <w:rStyle w:val="SubtleEmphasis"/>
          <w:rFonts w:ascii="DFKai-SB" w:eastAsia="DFKai-SB" w:hAnsi="DFKai-SB" w:hint="eastAsia"/>
          <w:sz w:val="18"/>
          <w:szCs w:val="18"/>
        </w:rPr>
        <w:t>€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250 in the tax year to December 2014 will shortly receive a letter outlining the scheme and a form CHY3 which we kindly ask you to fill out and return to me. </w:t>
      </w:r>
      <w:r w:rsidR="00685C37">
        <w:rPr>
          <w:rStyle w:val="SubtleEmphasis"/>
          <w:rFonts w:ascii="DFKai-SB" w:eastAsia="DFKai-SB" w:hAnsi="DFKai-SB"/>
          <w:sz w:val="18"/>
          <w:szCs w:val="18"/>
        </w:rPr>
        <w:t xml:space="preserve">Please be assured that all information received 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 xml:space="preserve">is </w:t>
      </w:r>
      <w:proofErr w:type="gramStart"/>
      <w:r w:rsidR="003964C3">
        <w:rPr>
          <w:rStyle w:val="SubtleEmphasis"/>
          <w:rFonts w:ascii="DFKai-SB" w:eastAsia="DFKai-SB" w:hAnsi="DFKai-SB"/>
          <w:sz w:val="18"/>
          <w:szCs w:val="18"/>
        </w:rPr>
        <w:t>treated</w:t>
      </w:r>
      <w:r w:rsidR="00D22B12">
        <w:rPr>
          <w:rStyle w:val="SubtleEmphasis"/>
          <w:rFonts w:ascii="DFKai-SB" w:eastAsia="DFKai-SB" w:hAnsi="DFKai-SB"/>
          <w:sz w:val="18"/>
          <w:szCs w:val="18"/>
        </w:rPr>
        <w:t xml:space="preserve">  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>in</w:t>
      </w:r>
      <w:proofErr w:type="gramEnd"/>
      <w:r w:rsidR="003964C3">
        <w:rPr>
          <w:rStyle w:val="SubtleEmphasis"/>
          <w:rFonts w:ascii="DFKai-SB" w:eastAsia="DFKai-SB" w:hAnsi="DFKai-SB"/>
          <w:sz w:val="18"/>
          <w:szCs w:val="18"/>
        </w:rPr>
        <w:t xml:space="preserve"> the </w:t>
      </w:r>
      <w:r w:rsidR="000A33C6">
        <w:rPr>
          <w:rStyle w:val="SubtleEmphasis"/>
          <w:rFonts w:ascii="DFKai-SB" w:eastAsia="DFKai-SB" w:hAnsi="DFKai-SB"/>
          <w:sz w:val="18"/>
          <w:szCs w:val="18"/>
        </w:rPr>
        <w:t xml:space="preserve"> 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>STRIC</w:t>
      </w:r>
      <w:r w:rsidR="00D22B12">
        <w:rPr>
          <w:rStyle w:val="SubtleEmphasis"/>
          <w:rFonts w:ascii="DFKai-SB" w:eastAsia="DFKai-SB" w:hAnsi="DFKai-SB"/>
          <w:sz w:val="18"/>
          <w:szCs w:val="18"/>
        </w:rPr>
        <w:t>T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 xml:space="preserve">EST </w:t>
      </w:r>
      <w:r w:rsidR="00685C37">
        <w:rPr>
          <w:rStyle w:val="SubtleEmphasis"/>
          <w:rFonts w:ascii="DFKai-SB" w:eastAsia="DFKai-SB" w:hAnsi="DFKai-SB"/>
          <w:sz w:val="18"/>
          <w:szCs w:val="18"/>
        </w:rPr>
        <w:t xml:space="preserve">CONFIDENCE. </w:t>
      </w:r>
      <w:r>
        <w:rPr>
          <w:rStyle w:val="SubtleEmphasis"/>
          <w:rFonts w:ascii="DFKai-SB" w:eastAsia="DFKai-SB" w:hAnsi="DFKai-SB"/>
          <w:sz w:val="18"/>
          <w:szCs w:val="18"/>
        </w:rPr>
        <w:t>We would urge all p</w:t>
      </w:r>
      <w:r w:rsidR="00CC4153">
        <w:rPr>
          <w:rStyle w:val="SubtleEmphasis"/>
          <w:rFonts w:ascii="DFKai-SB" w:eastAsia="DFKai-SB" w:hAnsi="DFKai-SB"/>
          <w:sz w:val="18"/>
          <w:szCs w:val="18"/>
        </w:rPr>
        <w:t>arishioners to make use of the Blue envelope system for C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hurch plate collections </w:t>
      </w:r>
      <w:r w:rsidR="00685C37">
        <w:rPr>
          <w:rStyle w:val="SubtleEmphasis"/>
          <w:rFonts w:ascii="DFKai-SB" w:eastAsia="DFKai-SB" w:hAnsi="DFKai-SB"/>
          <w:sz w:val="18"/>
          <w:szCs w:val="18"/>
        </w:rPr>
        <w:t xml:space="preserve">during mass 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as use of the envelope will allow the Parish to avail of the tax refund should </w:t>
      </w:r>
      <w:r w:rsidR="00685C37">
        <w:rPr>
          <w:rStyle w:val="SubtleEmphasis"/>
          <w:rFonts w:ascii="DFKai-SB" w:eastAsia="DFKai-SB" w:hAnsi="DFKai-SB"/>
          <w:sz w:val="18"/>
          <w:szCs w:val="18"/>
        </w:rPr>
        <w:t>your</w:t>
      </w:r>
      <w:r>
        <w:rPr>
          <w:rStyle w:val="SubtleEmphasis"/>
          <w:rFonts w:ascii="DFKai-SB" w:eastAsia="DFKai-SB" w:hAnsi="DFKai-SB"/>
          <w:sz w:val="18"/>
          <w:szCs w:val="18"/>
        </w:rPr>
        <w:t xml:space="preserve"> annual con</w:t>
      </w:r>
      <w:r w:rsidR="00685C37">
        <w:rPr>
          <w:rStyle w:val="SubtleEmphasis"/>
          <w:rFonts w:ascii="DFKai-SB" w:eastAsia="DFKai-SB" w:hAnsi="DFKai-SB"/>
          <w:sz w:val="18"/>
          <w:szCs w:val="18"/>
        </w:rPr>
        <w:t>trib</w:t>
      </w:r>
      <w:r>
        <w:rPr>
          <w:rStyle w:val="SubtleEmphasis"/>
          <w:rFonts w:ascii="DFKai-SB" w:eastAsia="DFKai-SB" w:hAnsi="DFKai-SB"/>
          <w:sz w:val="18"/>
          <w:szCs w:val="18"/>
        </w:rPr>
        <w:t>utio</w:t>
      </w:r>
      <w:r w:rsidR="003964C3">
        <w:rPr>
          <w:rStyle w:val="SubtleEmphasis"/>
          <w:rFonts w:ascii="DFKai-SB" w:eastAsia="DFKai-SB" w:hAnsi="DFKai-SB"/>
          <w:sz w:val="18"/>
          <w:szCs w:val="18"/>
        </w:rPr>
        <w:t xml:space="preserve">n exceed </w:t>
      </w:r>
      <w:r>
        <w:rPr>
          <w:rStyle w:val="SubtleEmphasis"/>
          <w:rFonts w:ascii="DFKai-SB" w:eastAsia="DFKai-SB" w:hAnsi="DFKai-SB" w:hint="eastAsia"/>
          <w:sz w:val="18"/>
          <w:szCs w:val="18"/>
        </w:rPr>
        <w:t>€</w:t>
      </w:r>
      <w:r>
        <w:rPr>
          <w:rStyle w:val="SubtleEmphasis"/>
          <w:rFonts w:ascii="DFKai-SB" w:eastAsia="DFKai-SB" w:hAnsi="DFKai-SB"/>
          <w:sz w:val="18"/>
          <w:szCs w:val="18"/>
        </w:rPr>
        <w:t>250.</w:t>
      </w:r>
    </w:p>
    <w:p w:rsidR="00685C37" w:rsidRDefault="00685C37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3964C3" w:rsidRDefault="003964C3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</w:p>
    <w:p w:rsidR="00685C37" w:rsidRDefault="00303339" w:rsidP="0058354C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>
        <w:rPr>
          <w:rStyle w:val="SubtleEmphasis"/>
          <w:rFonts w:ascii="DFKai-SB" w:eastAsia="DFKai-SB" w:hAnsi="DFKai-SB"/>
          <w:sz w:val="18"/>
          <w:szCs w:val="18"/>
        </w:rPr>
        <w:t xml:space="preserve">Once again I wish to thank </w:t>
      </w:r>
      <w:r w:rsidR="00685C37">
        <w:rPr>
          <w:rStyle w:val="SubtleEmphasis"/>
          <w:rFonts w:ascii="DFKai-SB" w:eastAsia="DFKai-SB" w:hAnsi="DFKai-SB"/>
          <w:sz w:val="18"/>
          <w:szCs w:val="18"/>
        </w:rPr>
        <w:t xml:space="preserve">you </w:t>
      </w:r>
      <w:r w:rsidR="000A33C6">
        <w:rPr>
          <w:rStyle w:val="SubtleEmphasis"/>
          <w:rFonts w:ascii="DFKai-SB" w:eastAsia="DFKai-SB" w:hAnsi="DFKai-SB"/>
          <w:sz w:val="18"/>
          <w:szCs w:val="18"/>
        </w:rPr>
        <w:t>for your support and I wish God</w:t>
      </w:r>
      <w:r w:rsidR="00DE555C">
        <w:rPr>
          <w:rStyle w:val="SubtleEmphasis"/>
          <w:rFonts w:ascii="DFKai-SB" w:eastAsia="DFKai-SB" w:hAnsi="DFKai-SB"/>
          <w:sz w:val="18"/>
          <w:szCs w:val="18"/>
        </w:rPr>
        <w:t>’</w:t>
      </w:r>
      <w:r w:rsidR="00D22B12">
        <w:rPr>
          <w:rStyle w:val="SubtleEmphasis"/>
          <w:rFonts w:ascii="DFKai-SB" w:eastAsia="DFKai-SB" w:hAnsi="DFKai-SB"/>
          <w:sz w:val="18"/>
          <w:szCs w:val="18"/>
        </w:rPr>
        <w:t>s</w:t>
      </w:r>
      <w:r w:rsidR="00685C37">
        <w:rPr>
          <w:rStyle w:val="SubtleEmphasis"/>
          <w:rFonts w:ascii="DFKai-SB" w:eastAsia="DFKai-SB" w:hAnsi="DFKai-SB"/>
          <w:sz w:val="18"/>
          <w:szCs w:val="18"/>
        </w:rPr>
        <w:t xml:space="preserve"> Blessing on you and your </w:t>
      </w:r>
      <w:r w:rsidR="000A33C6">
        <w:rPr>
          <w:rStyle w:val="SubtleEmphasis"/>
          <w:rFonts w:ascii="DFKai-SB" w:eastAsia="DFKai-SB" w:hAnsi="DFKai-SB"/>
          <w:sz w:val="18"/>
          <w:szCs w:val="18"/>
        </w:rPr>
        <w:t xml:space="preserve">    </w:t>
      </w:r>
      <w:r w:rsidR="00685C37">
        <w:rPr>
          <w:rStyle w:val="SubtleEmphasis"/>
          <w:rFonts w:ascii="DFKai-SB" w:eastAsia="DFKai-SB" w:hAnsi="DFKai-SB"/>
          <w:sz w:val="18"/>
          <w:szCs w:val="18"/>
        </w:rPr>
        <w:t>families</w:t>
      </w:r>
    </w:p>
    <w:p w:rsidR="00685C37" w:rsidRDefault="00685C37" w:rsidP="002B3402">
      <w:pPr>
        <w:rPr>
          <w:rStyle w:val="SubtleEmphasis"/>
          <w:rFonts w:ascii="DFKai-SB" w:eastAsia="DFKai-SB" w:hAnsi="DFKai-SB"/>
          <w:sz w:val="18"/>
          <w:szCs w:val="18"/>
        </w:rPr>
      </w:pPr>
    </w:p>
    <w:p w:rsidR="002B3402" w:rsidRPr="004C142A" w:rsidRDefault="00D34641" w:rsidP="002B3402">
      <w:pPr>
        <w:rPr>
          <w:rStyle w:val="SubtleEmphasis"/>
          <w:rFonts w:ascii="DFKai-SB" w:eastAsia="DFKai-SB" w:hAnsi="DFKai-SB"/>
          <w:sz w:val="18"/>
          <w:szCs w:val="18"/>
        </w:rPr>
      </w:pPr>
      <w:r w:rsidRPr="004C142A">
        <w:rPr>
          <w:rStyle w:val="SubtleEmphasis"/>
          <w:rFonts w:ascii="DFKai-SB" w:eastAsia="DFKai-SB" w:hAnsi="DFKai-SB"/>
          <w:sz w:val="18"/>
          <w:szCs w:val="18"/>
        </w:rPr>
        <w:t>Yours Sincerely</w:t>
      </w:r>
    </w:p>
    <w:p w:rsidR="009325BC" w:rsidRPr="004C142A" w:rsidRDefault="009325BC" w:rsidP="002B3402">
      <w:pPr>
        <w:rPr>
          <w:rStyle w:val="SubtleEmphasis"/>
          <w:rFonts w:ascii="DFKai-SB" w:eastAsia="DFKai-SB" w:hAnsi="DFKai-SB"/>
          <w:sz w:val="18"/>
          <w:szCs w:val="18"/>
        </w:rPr>
      </w:pPr>
    </w:p>
    <w:p w:rsidR="00401FCC" w:rsidRPr="004C142A" w:rsidRDefault="008E4D9C" w:rsidP="00396D6A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 w:rsidRPr="004C142A">
        <w:rPr>
          <w:rStyle w:val="SubtleEmphasis"/>
          <w:rFonts w:ascii="DFKai-SB" w:eastAsia="DFKai-SB" w:hAnsi="DFKai-SB"/>
          <w:sz w:val="18"/>
          <w:szCs w:val="18"/>
        </w:rPr>
        <w:t>__________</w:t>
      </w:r>
      <w:r w:rsidR="00D34641" w:rsidRPr="004C142A">
        <w:rPr>
          <w:rStyle w:val="SubtleEmphasis"/>
          <w:rFonts w:ascii="DFKai-SB" w:eastAsia="DFKai-SB" w:hAnsi="DFKai-SB"/>
          <w:sz w:val="18"/>
          <w:szCs w:val="18"/>
        </w:rPr>
        <w:t>_________________</w:t>
      </w:r>
    </w:p>
    <w:p w:rsidR="004C142A" w:rsidRDefault="004C142A" w:rsidP="00396D6A">
      <w:pPr>
        <w:spacing w:after="0"/>
        <w:rPr>
          <w:rStyle w:val="SubtleEmphasis"/>
          <w:rFonts w:ascii="DFKai-SB" w:eastAsia="DFKai-SB" w:hAnsi="DFKai-SB"/>
          <w:sz w:val="18"/>
          <w:szCs w:val="18"/>
        </w:rPr>
      </w:pPr>
      <w:r w:rsidRPr="004C142A">
        <w:rPr>
          <w:rStyle w:val="SubtleEmphasis"/>
          <w:rFonts w:ascii="DFKai-SB" w:eastAsia="DFKai-SB" w:hAnsi="DFKai-SB"/>
          <w:sz w:val="18"/>
          <w:szCs w:val="18"/>
        </w:rPr>
        <w:t>Rev</w:t>
      </w:r>
      <w:r w:rsidR="00283941">
        <w:rPr>
          <w:rStyle w:val="SubtleEmphasis"/>
          <w:rFonts w:ascii="DFKai-SB" w:eastAsia="DFKai-SB" w:hAnsi="DFKai-SB"/>
          <w:sz w:val="18"/>
          <w:szCs w:val="18"/>
        </w:rPr>
        <w:t>. Fr.</w:t>
      </w:r>
      <w:r w:rsidRPr="004C142A">
        <w:rPr>
          <w:rStyle w:val="SubtleEmphasis"/>
          <w:rFonts w:ascii="DFKai-SB" w:eastAsia="DFKai-SB" w:hAnsi="DFKai-SB"/>
          <w:sz w:val="18"/>
          <w:szCs w:val="18"/>
        </w:rPr>
        <w:t xml:space="preserve"> Donal </w:t>
      </w:r>
      <w:proofErr w:type="spellStart"/>
      <w:r w:rsidRPr="004C142A">
        <w:rPr>
          <w:rStyle w:val="SubtleEmphasis"/>
          <w:rFonts w:ascii="DFKai-SB" w:eastAsia="DFKai-SB" w:hAnsi="DFKai-SB"/>
          <w:sz w:val="18"/>
          <w:szCs w:val="18"/>
        </w:rPr>
        <w:t>Coakley</w:t>
      </w:r>
      <w:proofErr w:type="spellEnd"/>
      <w:r w:rsidRPr="004C142A">
        <w:rPr>
          <w:rStyle w:val="SubtleEmphasis"/>
          <w:rFonts w:ascii="DFKai-SB" w:eastAsia="DFKai-SB" w:hAnsi="DFKai-SB"/>
          <w:sz w:val="18"/>
          <w:szCs w:val="18"/>
        </w:rPr>
        <w:t xml:space="preserve"> P.P</w:t>
      </w:r>
    </w:p>
    <w:p w:rsidR="00396D6A" w:rsidRPr="00396D6A" w:rsidRDefault="00396D6A" w:rsidP="00396D6A">
      <w:pPr>
        <w:spacing w:after="0"/>
        <w:ind w:left="5760" w:firstLine="720"/>
        <w:rPr>
          <w:rStyle w:val="SubtleEmphasis"/>
          <w:rFonts w:ascii="DFKai-SB" w:eastAsia="DFKai-SB" w:hAnsi="DFKai-SB"/>
          <w:b/>
          <w:sz w:val="18"/>
          <w:szCs w:val="18"/>
          <w:u w:val="single"/>
        </w:rPr>
      </w:pPr>
      <w:r w:rsidRPr="00396D6A">
        <w:rPr>
          <w:rStyle w:val="SubtleEmphasis"/>
          <w:rFonts w:ascii="DFKai-SB" w:eastAsia="DFKai-SB" w:hAnsi="DFKai-SB"/>
          <w:b/>
          <w:sz w:val="18"/>
          <w:szCs w:val="18"/>
          <w:u w:val="single"/>
        </w:rPr>
        <w:t>Next Update March 2015.</w:t>
      </w:r>
    </w:p>
    <w:sectPr w:rsidR="00396D6A" w:rsidRPr="00396D6A" w:rsidSect="00303339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13E"/>
    <w:multiLevelType w:val="hybridMultilevel"/>
    <w:tmpl w:val="4FC24998"/>
    <w:lvl w:ilvl="0" w:tplc="5184B23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7287"/>
    <w:multiLevelType w:val="hybridMultilevel"/>
    <w:tmpl w:val="44643A5C"/>
    <w:lvl w:ilvl="0" w:tplc="EFE4B612">
      <w:numFmt w:val="bullet"/>
      <w:lvlText w:val="-"/>
      <w:lvlJc w:val="left"/>
      <w:pPr>
        <w:ind w:left="1080" w:hanging="360"/>
      </w:pPr>
      <w:rPr>
        <w:rFonts w:ascii="DFKai-SB" w:eastAsia="DFKai-SB" w:hAnsi="DFKai-SB" w:cs="Times New Roman" w:hint="eastAsia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467DE3"/>
    <w:multiLevelType w:val="hybridMultilevel"/>
    <w:tmpl w:val="6BD8D648"/>
    <w:lvl w:ilvl="0" w:tplc="6EC02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145B9"/>
    <w:multiLevelType w:val="hybridMultilevel"/>
    <w:tmpl w:val="551EF10A"/>
    <w:lvl w:ilvl="0" w:tplc="79D20C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C0AA0"/>
    <w:multiLevelType w:val="hybridMultilevel"/>
    <w:tmpl w:val="622EF038"/>
    <w:lvl w:ilvl="0" w:tplc="D9BEE082">
      <w:numFmt w:val="bullet"/>
      <w:lvlText w:val="-"/>
      <w:lvlJc w:val="left"/>
      <w:pPr>
        <w:ind w:left="720" w:hanging="360"/>
      </w:pPr>
      <w:rPr>
        <w:rFonts w:ascii="DFKai-SB" w:eastAsia="DFKai-SB" w:hAnsi="DFKai-SB" w:cs="Times New Roman" w:hint="eastAsi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03CEB"/>
    <w:multiLevelType w:val="hybridMultilevel"/>
    <w:tmpl w:val="70529E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characterSpacingControl w:val="doNotCompress"/>
  <w:compat/>
  <w:rsids>
    <w:rsidRoot w:val="0000096D"/>
    <w:rsid w:val="0000096D"/>
    <w:rsid w:val="000278AF"/>
    <w:rsid w:val="00047833"/>
    <w:rsid w:val="00072240"/>
    <w:rsid w:val="00082483"/>
    <w:rsid w:val="00090971"/>
    <w:rsid w:val="000A33C6"/>
    <w:rsid w:val="0011068A"/>
    <w:rsid w:val="001127AF"/>
    <w:rsid w:val="00151C7C"/>
    <w:rsid w:val="00190EB3"/>
    <w:rsid w:val="0023636D"/>
    <w:rsid w:val="002363C8"/>
    <w:rsid w:val="00283941"/>
    <w:rsid w:val="00292C3B"/>
    <w:rsid w:val="002A215C"/>
    <w:rsid w:val="002B0BA7"/>
    <w:rsid w:val="002B2CA2"/>
    <w:rsid w:val="002B3402"/>
    <w:rsid w:val="002E5E63"/>
    <w:rsid w:val="002E7C4D"/>
    <w:rsid w:val="00303339"/>
    <w:rsid w:val="00381244"/>
    <w:rsid w:val="0039398C"/>
    <w:rsid w:val="003964C3"/>
    <w:rsid w:val="00396D6A"/>
    <w:rsid w:val="003C41C0"/>
    <w:rsid w:val="00401FCC"/>
    <w:rsid w:val="00407137"/>
    <w:rsid w:val="004658B6"/>
    <w:rsid w:val="00492016"/>
    <w:rsid w:val="004C142A"/>
    <w:rsid w:val="0058354C"/>
    <w:rsid w:val="005B3150"/>
    <w:rsid w:val="005F2B98"/>
    <w:rsid w:val="00685C37"/>
    <w:rsid w:val="006F753E"/>
    <w:rsid w:val="00752AC7"/>
    <w:rsid w:val="00823889"/>
    <w:rsid w:val="008365BA"/>
    <w:rsid w:val="008E4D9C"/>
    <w:rsid w:val="009204E8"/>
    <w:rsid w:val="009325BC"/>
    <w:rsid w:val="0096764A"/>
    <w:rsid w:val="009B3B7C"/>
    <w:rsid w:val="00A31821"/>
    <w:rsid w:val="00A55573"/>
    <w:rsid w:val="00A65ABE"/>
    <w:rsid w:val="00AB6F82"/>
    <w:rsid w:val="00AD184B"/>
    <w:rsid w:val="00B10415"/>
    <w:rsid w:val="00B23BEE"/>
    <w:rsid w:val="00B3198B"/>
    <w:rsid w:val="00B6244E"/>
    <w:rsid w:val="00B712FF"/>
    <w:rsid w:val="00B85D99"/>
    <w:rsid w:val="00BA25DD"/>
    <w:rsid w:val="00BC015F"/>
    <w:rsid w:val="00BF167F"/>
    <w:rsid w:val="00C2197E"/>
    <w:rsid w:val="00C307EC"/>
    <w:rsid w:val="00C32732"/>
    <w:rsid w:val="00CB2DA1"/>
    <w:rsid w:val="00CC4153"/>
    <w:rsid w:val="00CC4B26"/>
    <w:rsid w:val="00CE3AE3"/>
    <w:rsid w:val="00CF6FCD"/>
    <w:rsid w:val="00D0342E"/>
    <w:rsid w:val="00D17BD5"/>
    <w:rsid w:val="00D22B12"/>
    <w:rsid w:val="00D34641"/>
    <w:rsid w:val="00D36428"/>
    <w:rsid w:val="00D36989"/>
    <w:rsid w:val="00D45A54"/>
    <w:rsid w:val="00D70D85"/>
    <w:rsid w:val="00DE555C"/>
    <w:rsid w:val="00E34DA8"/>
    <w:rsid w:val="00E8665E"/>
    <w:rsid w:val="00EF5BB9"/>
    <w:rsid w:val="00F61CDA"/>
    <w:rsid w:val="00F7364F"/>
    <w:rsid w:val="00F96BD1"/>
    <w:rsid w:val="00FC6285"/>
    <w:rsid w:val="00FC6911"/>
    <w:rsid w:val="00FD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D9C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D9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D9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D9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D9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D9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D9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D9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D9C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D9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E4D9C"/>
    <w:rPr>
      <w:b/>
      <w:i/>
      <w:spacing w:val="10"/>
    </w:rPr>
  </w:style>
  <w:style w:type="character" w:styleId="SubtleEmphasis">
    <w:name w:val="Subtle Emphasis"/>
    <w:uiPriority w:val="19"/>
    <w:qFormat/>
    <w:rsid w:val="008E4D9C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E4D9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D9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D9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D9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D9C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D9C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D9C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D9C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D9C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4D9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E4D9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E4D9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D9C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4D9C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E4D9C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8E4D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D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4D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E4D9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D9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D9C"/>
    <w:rPr>
      <w:b/>
      <w:i/>
      <w:color w:val="FFFFFF"/>
      <w:shd w:val="clear" w:color="auto" w:fill="C0504D"/>
    </w:rPr>
  </w:style>
  <w:style w:type="character" w:styleId="IntenseEmphasis">
    <w:name w:val="Intense Emphasis"/>
    <w:uiPriority w:val="21"/>
    <w:qFormat/>
    <w:rsid w:val="008E4D9C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8E4D9C"/>
    <w:rPr>
      <w:b/>
    </w:rPr>
  </w:style>
  <w:style w:type="character" w:styleId="IntenseReference">
    <w:name w:val="Intense Reference"/>
    <w:uiPriority w:val="32"/>
    <w:qFormat/>
    <w:rsid w:val="008E4D9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E4D9C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D9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E4D9C"/>
  </w:style>
  <w:style w:type="character" w:styleId="PlaceholderText">
    <w:name w:val="Placeholder Text"/>
    <w:basedOn w:val="DefaultParagraphFont"/>
    <w:uiPriority w:val="99"/>
    <w:semiHidden/>
    <w:rsid w:val="00D36428"/>
    <w:rPr>
      <w:color w:val="808080"/>
    </w:rPr>
  </w:style>
  <w:style w:type="paragraph" w:styleId="BalloonText">
    <w:name w:val="Balloon Text"/>
    <w:basedOn w:val="Normal"/>
    <w:link w:val="BalloonTextChar"/>
    <w:rsid w:val="00D3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428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BD45F-2429-403A-B4E2-3C3CBA29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Cloghroe Church Appeal</vt:lpstr>
    </vt:vector>
  </TitlesOfParts>
  <Company>Grizli777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Cloghroe Church Appeal</dc:title>
  <dc:creator>OLeary OSullivan</dc:creator>
  <cp:lastModifiedBy>User</cp:lastModifiedBy>
  <cp:revision>2</cp:revision>
  <cp:lastPrinted>2015-03-24T16:23:00Z</cp:lastPrinted>
  <dcterms:created xsi:type="dcterms:W3CDTF">2015-03-24T16:23:00Z</dcterms:created>
  <dcterms:modified xsi:type="dcterms:W3CDTF">2015-03-24T16:23:00Z</dcterms:modified>
</cp:coreProperties>
</file>